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76" w:rsidRDefault="00B06B76">
      <w:pPr>
        <w:pStyle w:val="ConsPlusTitlePage"/>
      </w:pPr>
      <w:r>
        <w:t xml:space="preserve">Документ предоставлен </w:t>
      </w:r>
      <w:hyperlink r:id="rId5" w:history="1">
        <w:r>
          <w:rPr>
            <w:color w:val="0000FF"/>
          </w:rPr>
          <w:t>КонсультантПлюс</w:t>
        </w:r>
      </w:hyperlink>
      <w:r>
        <w:br/>
      </w:r>
    </w:p>
    <w:p w:rsidR="00B06B76" w:rsidRDefault="00B06B76">
      <w:pPr>
        <w:pStyle w:val="ConsPlusNormal"/>
        <w:jc w:val="both"/>
        <w:outlineLvl w:val="0"/>
      </w:pPr>
    </w:p>
    <w:p w:rsidR="00B06B76" w:rsidRDefault="00B06B76">
      <w:pPr>
        <w:pStyle w:val="ConsPlusTitle"/>
        <w:jc w:val="center"/>
        <w:outlineLvl w:val="0"/>
      </w:pPr>
      <w:r>
        <w:t>ПРАВИТЕЛЬСТВО РОССИЙСКОЙ ФЕДЕРАЦИИ</w:t>
      </w:r>
    </w:p>
    <w:p w:rsidR="00B06B76" w:rsidRDefault="00B06B76">
      <w:pPr>
        <w:pStyle w:val="ConsPlusTitle"/>
        <w:jc w:val="both"/>
      </w:pPr>
    </w:p>
    <w:p w:rsidR="00B06B76" w:rsidRDefault="00B06B76">
      <w:pPr>
        <w:pStyle w:val="ConsPlusTitle"/>
        <w:jc w:val="center"/>
      </w:pPr>
      <w:r>
        <w:t>ПОСТАНОВЛЕНИЕ</w:t>
      </w:r>
    </w:p>
    <w:p w:rsidR="00B06B76" w:rsidRDefault="00B06B76">
      <w:pPr>
        <w:pStyle w:val="ConsPlusTitle"/>
        <w:jc w:val="center"/>
      </w:pPr>
      <w:r>
        <w:t>от 8 июня 2018 г. N 658</w:t>
      </w:r>
    </w:p>
    <w:p w:rsidR="00B06B76" w:rsidRDefault="00B06B76">
      <w:pPr>
        <w:pStyle w:val="ConsPlusTitle"/>
        <w:jc w:val="both"/>
      </w:pPr>
    </w:p>
    <w:p w:rsidR="00B06B76" w:rsidRDefault="00B06B76">
      <w:pPr>
        <w:pStyle w:val="ConsPlusTitle"/>
        <w:jc w:val="center"/>
      </w:pPr>
      <w:r>
        <w:t>О ЦЕНТРАЛИЗОВАННЫХ ЗАКУПКАХ</w:t>
      </w:r>
    </w:p>
    <w:p w:rsidR="00B06B76" w:rsidRDefault="00B06B76">
      <w:pPr>
        <w:pStyle w:val="ConsPlusTitle"/>
        <w:jc w:val="center"/>
      </w:pPr>
      <w:r>
        <w:t>ОФИСНОГО ПРОГРАММНОГО ОБЕСПЕЧЕНИЯ, ПРОГРАММНОГО ОБЕСПЕЧЕНИЯ</w:t>
      </w:r>
    </w:p>
    <w:p w:rsidR="00B06B76" w:rsidRDefault="00B06B76">
      <w:pPr>
        <w:pStyle w:val="ConsPlusTitle"/>
        <w:jc w:val="center"/>
      </w:pPr>
      <w:r>
        <w:t>ДЛЯ ВЕДЕНИЯ БЮДЖЕТНОГО УЧЕТА, А ТАКЖЕ ПРОГРАММНОГО</w:t>
      </w:r>
    </w:p>
    <w:p w:rsidR="00B06B76" w:rsidRDefault="00B06B76">
      <w:pPr>
        <w:pStyle w:val="ConsPlusTitle"/>
        <w:jc w:val="center"/>
      </w:pPr>
      <w:r>
        <w:t>ОБЕСПЕЧЕНИЯ В СФЕРЕ ИНФОРМАЦИОННОЙ БЕЗОПАСНОСТИ</w:t>
      </w:r>
    </w:p>
    <w:p w:rsidR="00B06B76" w:rsidRDefault="00B06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B76">
        <w:trPr>
          <w:jc w:val="center"/>
        </w:trPr>
        <w:tc>
          <w:tcPr>
            <w:tcW w:w="9294" w:type="dxa"/>
            <w:tcBorders>
              <w:top w:val="nil"/>
              <w:left w:val="single" w:sz="24" w:space="0" w:color="CED3F1"/>
              <w:bottom w:val="nil"/>
              <w:right w:val="single" w:sz="24" w:space="0" w:color="F4F3F8"/>
            </w:tcBorders>
            <w:shd w:val="clear" w:color="auto" w:fill="F4F3F8"/>
          </w:tcPr>
          <w:p w:rsidR="00B06B76" w:rsidRDefault="00B06B76">
            <w:pPr>
              <w:pStyle w:val="ConsPlusNormal"/>
              <w:jc w:val="center"/>
            </w:pPr>
            <w:r>
              <w:rPr>
                <w:color w:val="392C69"/>
              </w:rPr>
              <w:t>Список изменяющих документов</w:t>
            </w:r>
          </w:p>
          <w:p w:rsidR="00B06B76" w:rsidRDefault="00B06B76">
            <w:pPr>
              <w:pStyle w:val="ConsPlusNormal"/>
              <w:jc w:val="center"/>
            </w:pPr>
            <w:proofErr w:type="gramStart"/>
            <w:r>
              <w:rPr>
                <w:color w:val="392C69"/>
              </w:rPr>
              <w:t xml:space="preserve">(в ред. Постановлений Правительства РФ от 30.12.2018 </w:t>
            </w:r>
            <w:hyperlink r:id="rId6" w:history="1">
              <w:r>
                <w:rPr>
                  <w:color w:val="0000FF"/>
                </w:rPr>
                <w:t>N 1779</w:t>
              </w:r>
            </w:hyperlink>
            <w:r>
              <w:rPr>
                <w:color w:val="392C69"/>
              </w:rPr>
              <w:t>,</w:t>
            </w:r>
            <w:proofErr w:type="gramEnd"/>
          </w:p>
          <w:p w:rsidR="00B06B76" w:rsidRDefault="00B06B76">
            <w:pPr>
              <w:pStyle w:val="ConsPlusNormal"/>
              <w:jc w:val="center"/>
            </w:pPr>
            <w:r>
              <w:rPr>
                <w:color w:val="392C69"/>
              </w:rPr>
              <w:t xml:space="preserve">от 14.08.2019 </w:t>
            </w:r>
            <w:hyperlink r:id="rId7" w:history="1">
              <w:r>
                <w:rPr>
                  <w:color w:val="0000FF"/>
                </w:rPr>
                <w:t>N 1046</w:t>
              </w:r>
            </w:hyperlink>
            <w:r>
              <w:rPr>
                <w:color w:val="392C69"/>
              </w:rPr>
              <w:t>)</w:t>
            </w:r>
          </w:p>
        </w:tc>
      </w:tr>
    </w:tbl>
    <w:p w:rsidR="00B06B76" w:rsidRDefault="00B06B76">
      <w:pPr>
        <w:pStyle w:val="ConsPlusNormal"/>
        <w:jc w:val="both"/>
      </w:pPr>
    </w:p>
    <w:p w:rsidR="00B06B76" w:rsidRDefault="00B06B76">
      <w:pPr>
        <w:pStyle w:val="ConsPlusNormal"/>
        <w:ind w:firstLine="540"/>
        <w:jc w:val="both"/>
      </w:pPr>
      <w:r>
        <w:t xml:space="preserve">В соответствии с </w:t>
      </w:r>
      <w:hyperlink r:id="rId8" w:history="1">
        <w:r>
          <w:rPr>
            <w:color w:val="0000FF"/>
          </w:rPr>
          <w:t>частями 2</w:t>
        </w:r>
      </w:hyperlink>
      <w:r>
        <w:t xml:space="preserve"> и </w:t>
      </w:r>
      <w:hyperlink r:id="rId9"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06B76" w:rsidRDefault="00B06B76">
      <w:pPr>
        <w:pStyle w:val="ConsPlusNormal"/>
        <w:spacing w:before="220"/>
        <w:ind w:firstLine="540"/>
        <w:jc w:val="both"/>
      </w:pPr>
      <w:bookmarkStart w:id="0" w:name="P15"/>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B06B76" w:rsidRDefault="00B06B76">
      <w:pPr>
        <w:pStyle w:val="ConsPlusNormal"/>
        <w:spacing w:before="220"/>
        <w:ind w:firstLine="540"/>
        <w:jc w:val="both"/>
      </w:pPr>
      <w:bookmarkStart w:id="1" w:name="P16"/>
      <w:bookmarkEnd w:id="1"/>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B06B76" w:rsidRDefault="00B06B76">
      <w:pPr>
        <w:pStyle w:val="ConsPlusNormal"/>
        <w:spacing w:before="220"/>
        <w:ind w:firstLine="540"/>
        <w:jc w:val="both"/>
      </w:pPr>
      <w:bookmarkStart w:id="2" w:name="P17"/>
      <w:bookmarkEnd w:id="2"/>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B06B76" w:rsidRDefault="00B06B76">
      <w:pPr>
        <w:pStyle w:val="ConsPlusNormal"/>
        <w:spacing w:before="220"/>
        <w:ind w:firstLine="540"/>
        <w:jc w:val="both"/>
      </w:pPr>
      <w:r>
        <w:t>2. Установить, что:</w:t>
      </w:r>
    </w:p>
    <w:p w:rsidR="00B06B76" w:rsidRDefault="00B06B76">
      <w:pPr>
        <w:pStyle w:val="ConsPlusNormal"/>
        <w:spacing w:before="220"/>
        <w:ind w:firstLine="540"/>
        <w:jc w:val="both"/>
      </w:pPr>
      <w:r>
        <w:t xml:space="preserve">формирование потребности для осуществления закупок, указанных в </w:t>
      </w:r>
      <w:hyperlink w:anchor="P15"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B06B76" w:rsidRDefault="00B06B76">
      <w:pPr>
        <w:pStyle w:val="ConsPlusNormal"/>
        <w:spacing w:before="220"/>
        <w:ind w:firstLine="540"/>
        <w:jc w:val="both"/>
      </w:pPr>
      <w:bookmarkStart w:id="3" w:name="P20"/>
      <w:bookmarkEnd w:id="3"/>
      <w:proofErr w:type="gramStart"/>
      <w:r>
        <w:t xml:space="preserve">потребность для осуществления закупок, указанных в </w:t>
      </w:r>
      <w:hyperlink w:anchor="P15"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w:t>
      </w:r>
      <w:hyperlink r:id="rId10"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w:t>
      </w:r>
      <w:proofErr w:type="gramEnd"/>
      <w:r>
        <w:t xml:space="preserve">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B06B76" w:rsidRDefault="00B06B76">
      <w:pPr>
        <w:pStyle w:val="ConsPlusNormal"/>
        <w:jc w:val="both"/>
      </w:pPr>
      <w:r>
        <w:t xml:space="preserve">(в ред. </w:t>
      </w:r>
      <w:hyperlink r:id="rId11" w:history="1">
        <w:r>
          <w:rPr>
            <w:color w:val="0000FF"/>
          </w:rPr>
          <w:t>Постановления</w:t>
        </w:r>
      </w:hyperlink>
      <w:r>
        <w:t xml:space="preserve"> Правительства РФ от 30.12.2018 N 1779)</w:t>
      </w:r>
    </w:p>
    <w:p w:rsidR="00B06B76" w:rsidRDefault="00B06B76">
      <w:pPr>
        <w:pStyle w:val="ConsPlusNormal"/>
        <w:spacing w:before="220"/>
        <w:ind w:firstLine="540"/>
        <w:jc w:val="both"/>
      </w:pPr>
      <w:r>
        <w:lastRenderedPageBreak/>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w:t>
      </w:r>
      <w:hyperlink w:anchor="P15" w:history="1">
        <w:r>
          <w:rPr>
            <w:color w:val="0000FF"/>
          </w:rPr>
          <w:t>пункте 1</w:t>
        </w:r>
      </w:hyperlink>
      <w:r>
        <w:t xml:space="preserve"> настоящего постановления, осуществляется в соответствии с </w:t>
      </w:r>
      <w:hyperlink w:anchor="P75" w:history="1">
        <w:r>
          <w:rPr>
            <w:color w:val="0000FF"/>
          </w:rPr>
          <w:t>Правилами</w:t>
        </w:r>
      </w:hyperlink>
      <w:r>
        <w:t>, утвержденными настоящим постановлением;</w:t>
      </w:r>
    </w:p>
    <w:p w:rsidR="00B06B76" w:rsidRDefault="00B06B76">
      <w:pPr>
        <w:pStyle w:val="ConsPlusNormal"/>
        <w:spacing w:before="220"/>
        <w:ind w:firstLine="540"/>
        <w:jc w:val="both"/>
      </w:pPr>
      <w:proofErr w:type="gramStart"/>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5" w:history="1">
        <w:r>
          <w:rPr>
            <w:color w:val="0000FF"/>
          </w:rPr>
          <w:t>пунктом 1</w:t>
        </w:r>
      </w:hyperlink>
      <w:r>
        <w:t xml:space="preserve"> настоящего постановления, с даты создания указанных органов и учреждений.</w:t>
      </w:r>
      <w:proofErr w:type="gramEnd"/>
    </w:p>
    <w:p w:rsidR="00B06B76" w:rsidRDefault="00B06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B76">
        <w:trPr>
          <w:jc w:val="center"/>
        </w:trPr>
        <w:tc>
          <w:tcPr>
            <w:tcW w:w="9294" w:type="dxa"/>
            <w:tcBorders>
              <w:top w:val="nil"/>
              <w:left w:val="single" w:sz="24" w:space="0" w:color="CED3F1"/>
              <w:bottom w:val="nil"/>
              <w:right w:val="single" w:sz="24" w:space="0" w:color="F4F3F8"/>
            </w:tcBorders>
            <w:shd w:val="clear" w:color="auto" w:fill="F4F3F8"/>
          </w:tcPr>
          <w:p w:rsidR="00B06B76" w:rsidRDefault="00B06B76">
            <w:pPr>
              <w:pStyle w:val="ConsPlusNormal"/>
              <w:jc w:val="both"/>
            </w:pPr>
            <w:r>
              <w:rPr>
                <w:color w:val="392C69"/>
              </w:rPr>
              <w:t>КонсультантПлюс: примечание.</w:t>
            </w:r>
          </w:p>
          <w:p w:rsidR="00B06B76" w:rsidRDefault="00B06B76">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B06B76" w:rsidRDefault="00B06B76">
      <w:pPr>
        <w:pStyle w:val="ConsPlusNormal"/>
        <w:spacing w:before="280"/>
        <w:ind w:firstLine="540"/>
        <w:jc w:val="both"/>
      </w:pPr>
      <w:r>
        <w:t>3. Определить, что:</w:t>
      </w:r>
    </w:p>
    <w:p w:rsidR="00B06B76" w:rsidRDefault="00B06B76">
      <w:pPr>
        <w:pStyle w:val="ConsPlusNormal"/>
        <w:spacing w:before="220"/>
        <w:ind w:firstLine="540"/>
        <w:jc w:val="both"/>
      </w:pPr>
      <w:r>
        <w:t>а) для целей настоящего постановления:</w:t>
      </w:r>
    </w:p>
    <w:p w:rsidR="00B06B76" w:rsidRDefault="00B06B76">
      <w:pPr>
        <w:pStyle w:val="ConsPlusNormal"/>
        <w:spacing w:before="220"/>
        <w:ind w:firstLine="540"/>
        <w:jc w:val="both"/>
      </w:pPr>
      <w:proofErr w:type="gramStart"/>
      <w:r>
        <w:t xml:space="preserve">под офисным программным обеспечением понимаются офисный пакет, почтовые приложения, органайзер, средства просмотра,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12"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w:t>
      </w:r>
      <w:proofErr w:type="gramEnd"/>
      <w:r>
        <w:t xml:space="preserve"> </w:t>
      </w:r>
      <w:proofErr w:type="gramStart"/>
      <w:r>
        <w:t>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B06B76" w:rsidRDefault="00B06B76">
      <w:pPr>
        <w:pStyle w:val="ConsPlusNormal"/>
        <w:jc w:val="both"/>
      </w:pPr>
      <w:r>
        <w:t xml:space="preserve">(в ред. </w:t>
      </w:r>
      <w:hyperlink r:id="rId13" w:history="1">
        <w:r>
          <w:rPr>
            <w:color w:val="0000FF"/>
          </w:rPr>
          <w:t>Постановления</w:t>
        </w:r>
      </w:hyperlink>
      <w:r>
        <w:t xml:space="preserve"> Правительства РФ от 14.08.2019 N 1046)</w:t>
      </w:r>
    </w:p>
    <w:p w:rsidR="00B06B76" w:rsidRDefault="00B06B76">
      <w:pPr>
        <w:pStyle w:val="ConsPlusNormal"/>
        <w:spacing w:before="220"/>
        <w:ind w:firstLine="540"/>
        <w:jc w:val="both"/>
      </w:pPr>
      <w:proofErr w:type="gramStart"/>
      <w: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roofErr w:type="gramEnd"/>
    </w:p>
    <w:p w:rsidR="00B06B76" w:rsidRDefault="00B06B76">
      <w:pPr>
        <w:pStyle w:val="ConsPlusNormal"/>
        <w:jc w:val="both"/>
      </w:pPr>
      <w:r>
        <w:t xml:space="preserve">(в ред. </w:t>
      </w:r>
      <w:hyperlink r:id="rId14" w:history="1">
        <w:r>
          <w:rPr>
            <w:color w:val="0000FF"/>
          </w:rPr>
          <w:t>Постановления</w:t>
        </w:r>
      </w:hyperlink>
      <w:r>
        <w:t xml:space="preserve"> Правительства РФ от 30.12.2018 N 1779)</w:t>
      </w:r>
    </w:p>
    <w:p w:rsidR="00B06B76" w:rsidRDefault="00B06B76">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B06B76" w:rsidRDefault="00B06B76">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B06B76" w:rsidRDefault="00B06B76">
      <w:pPr>
        <w:pStyle w:val="ConsPlusNormal"/>
        <w:spacing w:before="220"/>
        <w:ind w:firstLine="540"/>
        <w:jc w:val="both"/>
      </w:pPr>
      <w:r>
        <w:t xml:space="preserve">поставка на материальном носителе и (или) в электронном виде по каналам связи </w:t>
      </w:r>
      <w:r>
        <w:lastRenderedPageBreak/>
        <w:t>программного обеспечения, а также предоставление права пользования программным 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B06B76" w:rsidRDefault="00B06B76">
      <w:pPr>
        <w:pStyle w:val="ConsPlusNormal"/>
        <w:jc w:val="both"/>
      </w:pPr>
      <w:r>
        <w:t xml:space="preserve">(в ред. </w:t>
      </w:r>
      <w:hyperlink r:id="rId15" w:history="1">
        <w:r>
          <w:rPr>
            <w:color w:val="0000FF"/>
          </w:rPr>
          <w:t>Постановления</w:t>
        </w:r>
      </w:hyperlink>
      <w:r>
        <w:t xml:space="preserve"> Правительства РФ от 30.12.2018 N 1779)</w:t>
      </w:r>
    </w:p>
    <w:p w:rsidR="00B06B76" w:rsidRDefault="00B06B76">
      <w:pPr>
        <w:pStyle w:val="ConsPlusNormal"/>
        <w:spacing w:before="220"/>
        <w:ind w:firstLine="540"/>
        <w:jc w:val="both"/>
      </w:pPr>
      <w: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B06B76" w:rsidRDefault="00B06B76">
      <w:pPr>
        <w:pStyle w:val="ConsPlusNormal"/>
        <w:spacing w:before="220"/>
        <w:ind w:firstLine="540"/>
        <w:jc w:val="both"/>
      </w:pPr>
      <w:r>
        <w:t>выполнение работ, оказание услуг по установке и настройке программного обеспечения;</w:t>
      </w:r>
    </w:p>
    <w:p w:rsidR="00B06B76" w:rsidRDefault="00B06B76">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B06B76" w:rsidRDefault="00B06B76">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5"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w:t>
      </w:r>
      <w:proofErr w:type="gramStart"/>
      <w:r>
        <w:t>целях</w:t>
      </w:r>
      <w:proofErr w:type="gramEnd"/>
      <w:r>
        <w:t xml:space="preserve">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B06B76" w:rsidRDefault="00B06B76">
      <w:pPr>
        <w:pStyle w:val="ConsPlusNormal"/>
        <w:jc w:val="both"/>
      </w:pPr>
      <w:r>
        <w:t xml:space="preserve">(пп. "б" в ред. </w:t>
      </w:r>
      <w:hyperlink r:id="rId16" w:history="1">
        <w:r>
          <w:rPr>
            <w:color w:val="0000FF"/>
          </w:rPr>
          <w:t>Постановления</w:t>
        </w:r>
      </w:hyperlink>
      <w:r>
        <w:t xml:space="preserve"> Правительства РФ от 30.12.2018 N 1779)</w:t>
      </w:r>
    </w:p>
    <w:p w:rsidR="00B06B76" w:rsidRDefault="00B06B76">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5"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B06B76" w:rsidRDefault="00B06B76">
      <w:pPr>
        <w:pStyle w:val="ConsPlusNormal"/>
        <w:spacing w:before="220"/>
        <w:ind w:firstLine="540"/>
        <w:jc w:val="both"/>
      </w:pPr>
      <w:proofErr w:type="gramStart"/>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5"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w:t>
      </w:r>
      <w:proofErr w:type="gramEnd"/>
      <w:r>
        <w:t xml:space="preserve"> с </w:t>
      </w:r>
      <w:hyperlink r:id="rId17"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B06B76" w:rsidRDefault="00B06B76">
      <w:pPr>
        <w:pStyle w:val="ConsPlusNormal"/>
        <w:spacing w:before="220"/>
        <w:ind w:firstLine="540"/>
        <w:jc w:val="both"/>
      </w:pPr>
      <w:bookmarkStart w:id="4" w:name="P43"/>
      <w:bookmarkEnd w:id="4"/>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B06B76" w:rsidRDefault="00B06B76">
      <w:pPr>
        <w:pStyle w:val="ConsPlusNormal"/>
        <w:spacing w:before="220"/>
        <w:ind w:firstLine="540"/>
        <w:jc w:val="both"/>
      </w:pPr>
      <w:r>
        <w:t xml:space="preserve">передачу бюджетных ассигнований и лимитов бюджетных обязательств федерального бюджета на осуществление закупок, предусмотренных </w:t>
      </w:r>
      <w:hyperlink w:anchor="P17" w:history="1">
        <w:r>
          <w:rPr>
            <w:color w:val="0000FF"/>
          </w:rPr>
          <w:t>абзацем третьим пункта 1</w:t>
        </w:r>
      </w:hyperlink>
      <w:r>
        <w:t xml:space="preserve"> настоящего постановления, в порядке, установленном бюджетным законодательством Российской Федерации, в Федеральное казначейство;</w:t>
      </w:r>
    </w:p>
    <w:p w:rsidR="00B06B76" w:rsidRDefault="00B06B76">
      <w:pPr>
        <w:pStyle w:val="ConsPlusNormal"/>
        <w:jc w:val="both"/>
      </w:pPr>
      <w:r>
        <w:t xml:space="preserve">(в ред. </w:t>
      </w:r>
      <w:hyperlink r:id="rId18" w:history="1">
        <w:r>
          <w:rPr>
            <w:color w:val="0000FF"/>
          </w:rPr>
          <w:t>Постановления</w:t>
        </w:r>
      </w:hyperlink>
      <w:r>
        <w:t xml:space="preserve"> Правительства РФ от 14.08.2019 N 1046)</w:t>
      </w:r>
    </w:p>
    <w:p w:rsidR="00B06B76" w:rsidRDefault="00B06B76">
      <w:pPr>
        <w:pStyle w:val="ConsPlusNormal"/>
        <w:spacing w:before="220"/>
        <w:ind w:firstLine="540"/>
        <w:jc w:val="both"/>
      </w:pPr>
      <w:r>
        <w:lastRenderedPageBreak/>
        <w:t xml:space="preserve">заключение в 3-месячный срок соглашений </w:t>
      </w:r>
      <w:proofErr w:type="gramStart"/>
      <w:r>
        <w:t>с Федеральным казначейством об организации работ по переходу на ведение бюджетного учета с использованием</w:t>
      </w:r>
      <w:proofErr w:type="gramEnd"/>
      <w:r>
        <w:t xml:space="preserve">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5" w:history="1">
        <w:r>
          <w:rPr>
            <w:color w:val="0000FF"/>
          </w:rPr>
          <w:t>пунктом 1</w:t>
        </w:r>
      </w:hyperlink>
      <w:r>
        <w:t xml:space="preserve"> настоящего постановления;</w:t>
      </w:r>
    </w:p>
    <w:p w:rsidR="00B06B76" w:rsidRDefault="00B06B76">
      <w:pPr>
        <w:pStyle w:val="ConsPlusNormal"/>
        <w:spacing w:before="220"/>
        <w:ind w:firstLine="540"/>
        <w:jc w:val="both"/>
      </w:pPr>
      <w:proofErr w:type="gramStart"/>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5" w:history="1">
        <w:r>
          <w:rPr>
            <w:color w:val="0000FF"/>
          </w:rPr>
          <w:t>пунктом 1</w:t>
        </w:r>
      </w:hyperlink>
      <w:r>
        <w:t xml:space="preserve"> настоящего постановления</w:t>
      </w:r>
      <w:proofErr w:type="gramEnd"/>
      <w:r>
        <w:t>,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B06B76" w:rsidRDefault="00B06B76">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5" w:history="1">
        <w:r>
          <w:rPr>
            <w:color w:val="0000FF"/>
          </w:rPr>
          <w:t>пунктом 1</w:t>
        </w:r>
      </w:hyperlink>
      <w:r>
        <w:t xml:space="preserve"> настоящего постановления;</w:t>
      </w:r>
    </w:p>
    <w:p w:rsidR="00B06B76" w:rsidRDefault="00B06B76">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5"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w:t>
      </w:r>
      <w:hyperlink r:id="rId19" w:history="1">
        <w:r>
          <w:rPr>
            <w:color w:val="0000FF"/>
          </w:rPr>
          <w:t>графиком</w:t>
        </w:r>
      </w:hyperlink>
      <w:r>
        <w:t>, устанавливаемым Федеральным казначейством;</w:t>
      </w:r>
    </w:p>
    <w:p w:rsidR="00B06B76" w:rsidRDefault="00B06B76">
      <w:pPr>
        <w:pStyle w:val="ConsPlusNormal"/>
        <w:spacing w:before="220"/>
        <w:ind w:firstLine="540"/>
        <w:jc w:val="both"/>
      </w:pPr>
      <w:proofErr w:type="gramStart"/>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w:t>
      </w:r>
      <w:proofErr w:type="gramEnd"/>
      <w:r>
        <w:t xml:space="preserve"> машин;</w:t>
      </w:r>
    </w:p>
    <w:p w:rsidR="00B06B76" w:rsidRDefault="00B06B76">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w:t>
      </w:r>
      <w:proofErr w:type="gramStart"/>
      <w:r>
        <w:t>Федерации</w:t>
      </w:r>
      <w:proofErr w:type="gramEnd"/>
      <w:r>
        <w:t xml:space="preserve">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20" w:history="1">
        <w:r>
          <w:rPr>
            <w:color w:val="0000FF"/>
          </w:rPr>
          <w:t>абзаце третьем пункта 2</w:t>
        </w:r>
      </w:hyperlink>
      <w:r>
        <w:t xml:space="preserve"> настоящего постановления.</w:t>
      </w:r>
    </w:p>
    <w:p w:rsidR="00B06B76" w:rsidRDefault="00B06B76">
      <w:pPr>
        <w:pStyle w:val="ConsPlusNormal"/>
        <w:spacing w:before="220"/>
        <w:ind w:firstLine="540"/>
        <w:jc w:val="both"/>
      </w:pPr>
      <w:r>
        <w:t xml:space="preserve">5. </w:t>
      </w:r>
      <w:proofErr w:type="gramStart"/>
      <w:r>
        <w:t>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w:t>
      </w:r>
      <w:proofErr w:type="gramEnd"/>
      <w:r>
        <w:t xml:space="preserve"> и техническим характеристикам.</w:t>
      </w:r>
    </w:p>
    <w:p w:rsidR="00B06B76" w:rsidRDefault="00B06B76">
      <w:pPr>
        <w:pStyle w:val="ConsPlusNormal"/>
        <w:spacing w:before="220"/>
        <w:ind w:firstLine="540"/>
        <w:jc w:val="both"/>
      </w:pPr>
      <w:r>
        <w:t xml:space="preserve">6. </w:t>
      </w:r>
      <w:proofErr w:type="gramStart"/>
      <w:r>
        <w:t xml:space="preserve">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5" w:history="1">
        <w:r>
          <w:rPr>
            <w:color w:val="0000FF"/>
          </w:rPr>
          <w:t>пунктом 1</w:t>
        </w:r>
      </w:hyperlink>
      <w:r>
        <w:t xml:space="preserve"> настоящего постановления (далее - предложения по совершенствованию программного</w:t>
      </w:r>
      <w:proofErr w:type="gramEnd"/>
      <w:r>
        <w:t xml:space="preserve"> обеспечения).</w:t>
      </w:r>
    </w:p>
    <w:p w:rsidR="00B06B76" w:rsidRDefault="00B06B76">
      <w:pPr>
        <w:pStyle w:val="ConsPlusNormal"/>
        <w:spacing w:before="220"/>
        <w:ind w:firstLine="540"/>
        <w:jc w:val="both"/>
      </w:pPr>
      <w:proofErr w:type="gramStart"/>
      <w: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w:t>
      </w:r>
      <w:proofErr w:type="gramEnd"/>
      <w:r>
        <w:t xml:space="preserve"> технологий для улучшения качества жизни и условий ведения предпринимательской деятельности.</w:t>
      </w:r>
    </w:p>
    <w:p w:rsidR="00B06B76" w:rsidRDefault="00B06B76">
      <w:pPr>
        <w:pStyle w:val="ConsPlusNormal"/>
        <w:spacing w:before="220"/>
        <w:ind w:firstLine="540"/>
        <w:jc w:val="both"/>
      </w:pPr>
      <w:proofErr w:type="gramStart"/>
      <w: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5" w:history="1">
        <w:r>
          <w:rPr>
            <w:color w:val="0000FF"/>
          </w:rPr>
          <w:t>пункта 1</w:t>
        </w:r>
      </w:hyperlink>
      <w:r>
        <w:t xml:space="preserve"> настоящего постановления в сроки, не превышающие</w:t>
      </w:r>
      <w:proofErr w:type="gramEnd"/>
      <w:r>
        <w:t xml:space="preserve"> 9 календарных месяцев.</w:t>
      </w:r>
    </w:p>
    <w:p w:rsidR="00B06B76" w:rsidRDefault="00B06B76">
      <w:pPr>
        <w:pStyle w:val="ConsPlusNormal"/>
        <w:spacing w:before="220"/>
        <w:ind w:firstLine="540"/>
        <w:jc w:val="both"/>
      </w:pPr>
      <w:r>
        <w:t xml:space="preserve">7. </w:t>
      </w:r>
      <w:proofErr w:type="gramStart"/>
      <w:r>
        <w:t xml:space="preserve">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5"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roofErr w:type="gramEnd"/>
    </w:p>
    <w:p w:rsidR="00B06B76" w:rsidRDefault="00B06B76">
      <w:pPr>
        <w:pStyle w:val="ConsPlusNormal"/>
        <w:spacing w:before="220"/>
        <w:ind w:firstLine="540"/>
        <w:jc w:val="both"/>
      </w:pPr>
      <w:r>
        <w:t xml:space="preserve">8. </w:t>
      </w:r>
      <w:proofErr w:type="gramStart"/>
      <w:r>
        <w:t xml:space="preserve">Утвердить прилагаемые </w:t>
      </w:r>
      <w:hyperlink w:anchor="P75"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w:t>
      </w:r>
      <w:proofErr w:type="gramEnd"/>
      <w:r>
        <w:t xml:space="preserve">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B06B76" w:rsidRDefault="00B06B76">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w:t>
      </w:r>
      <w:proofErr w:type="gramStart"/>
      <w:r>
        <w:t>власти</w:t>
      </w:r>
      <w:proofErr w:type="gramEnd"/>
      <w:r>
        <w:t xml:space="preserve">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43" w:history="1">
        <w:r>
          <w:rPr>
            <w:color w:val="0000FF"/>
          </w:rPr>
          <w:t>пунктом 4</w:t>
        </w:r>
      </w:hyperlink>
      <w:r>
        <w:t xml:space="preserve"> настоящего постановления бюджетных ассигнований.</w:t>
      </w:r>
    </w:p>
    <w:p w:rsidR="00B06B76" w:rsidRDefault="00B06B76">
      <w:pPr>
        <w:pStyle w:val="ConsPlusNormal"/>
        <w:spacing w:before="220"/>
        <w:ind w:firstLine="540"/>
        <w:jc w:val="both"/>
      </w:pPr>
      <w:proofErr w:type="gramStart"/>
      <w:r>
        <w:t xml:space="preserve">Закупки, указанные в </w:t>
      </w:r>
      <w:hyperlink w:anchor="P16" w:history="1">
        <w:r>
          <w:rPr>
            <w:color w:val="0000FF"/>
          </w:rPr>
          <w:t>абзаце втором пункта 1</w:t>
        </w:r>
      </w:hyperlink>
      <w:r>
        <w:t xml:space="preserve"> настоящего постановления, осуществляются за счет бюджетных ассигнований, предусмотренных Министерству цифрового развития, связи и массовых коммуникаций Российской Федерации на достижение результата "Внедрено типовое автоматизированное рабочее место госслужащего в органах государственной власти на базе </w:t>
      </w:r>
      <w:r>
        <w:lastRenderedPageBreak/>
        <w:t xml:space="preserve">отечественного программного обеспечения" федерального </w:t>
      </w:r>
      <w:hyperlink r:id="rId20" w:history="1">
        <w:r>
          <w:rPr>
            <w:color w:val="0000FF"/>
          </w:rPr>
          <w:t>проекта</w:t>
        </w:r>
      </w:hyperlink>
      <w:r>
        <w:t xml:space="preserve"> "Цифровое государственное управление" национальной программы "Цифровая экономика Российской Федерации".</w:t>
      </w:r>
      <w:proofErr w:type="gramEnd"/>
    </w:p>
    <w:p w:rsidR="00B06B76" w:rsidRDefault="00B06B76">
      <w:pPr>
        <w:pStyle w:val="ConsPlusNormal"/>
        <w:jc w:val="both"/>
      </w:pPr>
      <w:r>
        <w:t xml:space="preserve">(абзац введен </w:t>
      </w:r>
      <w:hyperlink r:id="rId21" w:history="1">
        <w:r>
          <w:rPr>
            <w:color w:val="0000FF"/>
          </w:rPr>
          <w:t>Постановлением</w:t>
        </w:r>
      </w:hyperlink>
      <w:r>
        <w:t xml:space="preserve"> Правительства РФ от 14.08.2019 N 1046)</w:t>
      </w:r>
    </w:p>
    <w:p w:rsidR="00B06B76" w:rsidRDefault="00B06B76">
      <w:pPr>
        <w:pStyle w:val="ConsPlusNormal"/>
        <w:jc w:val="both"/>
      </w:pPr>
    </w:p>
    <w:p w:rsidR="00B06B76" w:rsidRDefault="00B06B76">
      <w:pPr>
        <w:pStyle w:val="ConsPlusNormal"/>
        <w:jc w:val="right"/>
      </w:pPr>
      <w:r>
        <w:t>Председатель Правительства</w:t>
      </w:r>
    </w:p>
    <w:p w:rsidR="00B06B76" w:rsidRDefault="00B06B76">
      <w:pPr>
        <w:pStyle w:val="ConsPlusNormal"/>
        <w:jc w:val="right"/>
      </w:pPr>
      <w:r>
        <w:t>Российской Федерации</w:t>
      </w:r>
    </w:p>
    <w:p w:rsidR="00B06B76" w:rsidRDefault="00B06B76">
      <w:pPr>
        <w:pStyle w:val="ConsPlusNormal"/>
        <w:jc w:val="right"/>
      </w:pPr>
      <w:r>
        <w:t>Д.МЕДВЕДЕВ</w:t>
      </w:r>
    </w:p>
    <w:p w:rsidR="00B06B76" w:rsidRDefault="00B06B76">
      <w:pPr>
        <w:pStyle w:val="ConsPlusNormal"/>
        <w:jc w:val="both"/>
      </w:pPr>
    </w:p>
    <w:p w:rsidR="00B06B76" w:rsidRDefault="00B06B76">
      <w:pPr>
        <w:pStyle w:val="ConsPlusNormal"/>
        <w:jc w:val="both"/>
      </w:pPr>
    </w:p>
    <w:p w:rsidR="00B06B76" w:rsidRDefault="00B06B76">
      <w:pPr>
        <w:pStyle w:val="ConsPlusNormal"/>
        <w:jc w:val="both"/>
      </w:pPr>
    </w:p>
    <w:p w:rsidR="00B06B76" w:rsidRDefault="00B06B76">
      <w:pPr>
        <w:pStyle w:val="ConsPlusNormal"/>
        <w:jc w:val="both"/>
      </w:pPr>
    </w:p>
    <w:p w:rsidR="00B06B76" w:rsidRDefault="00B06B76">
      <w:pPr>
        <w:pStyle w:val="ConsPlusNormal"/>
        <w:jc w:val="both"/>
      </w:pPr>
    </w:p>
    <w:p w:rsidR="00B06B76" w:rsidRDefault="00B06B76">
      <w:pPr>
        <w:pStyle w:val="ConsPlusNormal"/>
        <w:jc w:val="right"/>
        <w:outlineLvl w:val="0"/>
      </w:pPr>
      <w:r>
        <w:t>Утверждены</w:t>
      </w:r>
    </w:p>
    <w:p w:rsidR="00B06B76" w:rsidRDefault="00B06B76">
      <w:pPr>
        <w:pStyle w:val="ConsPlusNormal"/>
        <w:jc w:val="right"/>
      </w:pPr>
      <w:r>
        <w:t>постановлением Правительства</w:t>
      </w:r>
    </w:p>
    <w:p w:rsidR="00B06B76" w:rsidRDefault="00B06B76">
      <w:pPr>
        <w:pStyle w:val="ConsPlusNormal"/>
        <w:jc w:val="right"/>
      </w:pPr>
      <w:r>
        <w:t>Российской Федерации</w:t>
      </w:r>
    </w:p>
    <w:p w:rsidR="00B06B76" w:rsidRDefault="00B06B76">
      <w:pPr>
        <w:pStyle w:val="ConsPlusNormal"/>
        <w:jc w:val="right"/>
      </w:pPr>
      <w:r>
        <w:t>от 8 июня 2018 г. N 658</w:t>
      </w:r>
    </w:p>
    <w:p w:rsidR="00B06B76" w:rsidRDefault="00B06B76">
      <w:pPr>
        <w:pStyle w:val="ConsPlusNormal"/>
        <w:jc w:val="both"/>
      </w:pPr>
    </w:p>
    <w:p w:rsidR="00B06B76" w:rsidRDefault="00B06B76">
      <w:pPr>
        <w:pStyle w:val="ConsPlusTitle"/>
        <w:jc w:val="center"/>
      </w:pPr>
      <w:bookmarkStart w:id="5" w:name="P75"/>
      <w:bookmarkEnd w:id="5"/>
      <w:r>
        <w:t>ПРАВИЛА</w:t>
      </w:r>
    </w:p>
    <w:p w:rsidR="00B06B76" w:rsidRDefault="00B06B76">
      <w:pPr>
        <w:pStyle w:val="ConsPlusTitle"/>
        <w:jc w:val="center"/>
      </w:pPr>
      <w:r>
        <w:t>ВЗАИМОДЕЙСТВИЯ МИНИСТЕРСТВА ЦИФРОВОГО РАЗВИТИЯ,</w:t>
      </w:r>
    </w:p>
    <w:p w:rsidR="00B06B76" w:rsidRDefault="00B06B76">
      <w:pPr>
        <w:pStyle w:val="ConsPlusTitle"/>
        <w:jc w:val="center"/>
      </w:pPr>
      <w:r>
        <w:t>СВЯЗИ И МАССОВЫХ КОММУНИКАЦИЙ РОССИЙСКОЙ ФЕДЕРАЦИИ</w:t>
      </w:r>
    </w:p>
    <w:p w:rsidR="00B06B76" w:rsidRDefault="00B06B76">
      <w:pPr>
        <w:pStyle w:val="ConsPlusTitle"/>
        <w:jc w:val="center"/>
      </w:pPr>
      <w:r>
        <w:t>С ФЕДЕРАЛЬНЫМИ ОРГАНАМИ ИСПОЛНИТЕЛЬНОЙ ВЛАСТИ,</w:t>
      </w:r>
    </w:p>
    <w:p w:rsidR="00B06B76" w:rsidRDefault="00B06B76">
      <w:pPr>
        <w:pStyle w:val="ConsPlusTitle"/>
        <w:jc w:val="center"/>
      </w:pPr>
      <w:r>
        <w:t xml:space="preserve">РУКОВОДСТВО </w:t>
      </w:r>
      <w:proofErr w:type="gramStart"/>
      <w:r>
        <w:t>ДЕЯТЕЛЬНОСТЬЮ</w:t>
      </w:r>
      <w:proofErr w:type="gramEnd"/>
      <w:r>
        <w:t xml:space="preserve"> КОТОРЫХ ОСУЩЕСТВЛЯЕТ</w:t>
      </w:r>
    </w:p>
    <w:p w:rsidR="00B06B76" w:rsidRDefault="00B06B76">
      <w:pPr>
        <w:pStyle w:val="ConsPlusTitle"/>
        <w:jc w:val="center"/>
      </w:pPr>
      <w:r>
        <w:t>ПРАВИТЕЛЬСТВО РОССИЙСКОЙ ФЕДЕРАЦИИ, ПРИ ПЛАНИРОВАНИИ</w:t>
      </w:r>
    </w:p>
    <w:p w:rsidR="00B06B76" w:rsidRDefault="00B06B76">
      <w:pPr>
        <w:pStyle w:val="ConsPlusTitle"/>
        <w:jc w:val="center"/>
      </w:pPr>
      <w:r>
        <w:t xml:space="preserve">И </w:t>
      </w:r>
      <w:proofErr w:type="gramStart"/>
      <w:r>
        <w:t>ОСУЩЕСТВЛЕНИИ</w:t>
      </w:r>
      <w:proofErr w:type="gramEnd"/>
      <w:r>
        <w:t xml:space="preserve"> ЦЕНТРАЛИЗОВАННЫХ ЗАКУПОК</w:t>
      </w:r>
    </w:p>
    <w:p w:rsidR="00B06B76" w:rsidRDefault="00B06B76">
      <w:pPr>
        <w:pStyle w:val="ConsPlusTitle"/>
        <w:jc w:val="center"/>
      </w:pPr>
      <w:r>
        <w:t>ОФИСНОГО ПРОГРАММНОГО ОБЕСПЕЧЕНИЯ И ПРОГРАММНОГО</w:t>
      </w:r>
    </w:p>
    <w:p w:rsidR="00B06B76" w:rsidRDefault="00B06B76">
      <w:pPr>
        <w:pStyle w:val="ConsPlusTitle"/>
        <w:jc w:val="center"/>
      </w:pPr>
      <w:r>
        <w:t>ОБЕСПЕЧЕНИЯ В СФЕРЕ ИНФОРМАЦИОННОЙ БЕЗОПАСНОСТИ,</w:t>
      </w:r>
    </w:p>
    <w:p w:rsidR="00B06B76" w:rsidRDefault="00B06B76">
      <w:pPr>
        <w:pStyle w:val="ConsPlusTitle"/>
        <w:jc w:val="center"/>
      </w:pPr>
      <w:r>
        <w:t>А ТАКЖЕ ВЗАИМОДЕЙСТВИЯ ФЕДЕРАЛЬНОГО КАЗНАЧЕЙСТВА</w:t>
      </w:r>
    </w:p>
    <w:p w:rsidR="00B06B76" w:rsidRDefault="00B06B76">
      <w:pPr>
        <w:pStyle w:val="ConsPlusTitle"/>
        <w:jc w:val="center"/>
      </w:pPr>
      <w:r>
        <w:t>С ФЕДЕРАЛЬНЫМИ ОРГАНАМИ ИСПОЛНИТЕЛЬНОЙ ВЛАСТИ, РУКОВОДСТВО</w:t>
      </w:r>
    </w:p>
    <w:p w:rsidR="00B06B76" w:rsidRDefault="00B06B76">
      <w:pPr>
        <w:pStyle w:val="ConsPlusTitle"/>
        <w:jc w:val="center"/>
      </w:pPr>
      <w:proofErr w:type="gramStart"/>
      <w:r>
        <w:t>ДЕЯТЕЛЬНОСТЬЮ</w:t>
      </w:r>
      <w:proofErr w:type="gramEnd"/>
      <w:r>
        <w:t xml:space="preserve"> КОТОРЫХ ОСУЩЕСТВЛЯЕТ ПРАВИТЕЛЬСТВО РОССИЙСКОЙ</w:t>
      </w:r>
    </w:p>
    <w:p w:rsidR="00B06B76" w:rsidRDefault="00B06B76">
      <w:pPr>
        <w:pStyle w:val="ConsPlusTitle"/>
        <w:jc w:val="center"/>
      </w:pPr>
      <w:r>
        <w:t xml:space="preserve">ФЕДЕРАЦИИ, И </w:t>
      </w:r>
      <w:proofErr w:type="gramStart"/>
      <w:r>
        <w:t>ПОДВЕДОМСТВЕННЫМИ</w:t>
      </w:r>
      <w:proofErr w:type="gramEnd"/>
      <w:r>
        <w:t xml:space="preserve"> ИМ ФЕДЕРАЛЬНЫМИ КАЗЕННЫМИ</w:t>
      </w:r>
    </w:p>
    <w:p w:rsidR="00B06B76" w:rsidRDefault="00B06B76">
      <w:pPr>
        <w:pStyle w:val="ConsPlusTitle"/>
        <w:jc w:val="center"/>
      </w:pPr>
      <w:r>
        <w:t>УЧРЕЖДЕНИЯМИ ПРИ ПЛАНИРОВАНИИ И ОСУЩЕСТВЛЕНИИ</w:t>
      </w:r>
    </w:p>
    <w:p w:rsidR="00B06B76" w:rsidRDefault="00B06B76">
      <w:pPr>
        <w:pStyle w:val="ConsPlusTitle"/>
        <w:jc w:val="center"/>
      </w:pPr>
      <w:r>
        <w:t>ЦЕНТРАЛИЗОВАННЫХ ЗАКУПОК ПРОГРАММНОГО ОБЕСПЕЧЕНИЯ</w:t>
      </w:r>
    </w:p>
    <w:p w:rsidR="00B06B76" w:rsidRDefault="00B06B76">
      <w:pPr>
        <w:pStyle w:val="ConsPlusTitle"/>
        <w:jc w:val="center"/>
      </w:pPr>
      <w:r>
        <w:t>ДЛЯ ВЕДЕНИЯ БЮДЖЕТНОГО УЧЕТА</w:t>
      </w:r>
    </w:p>
    <w:p w:rsidR="00B06B76" w:rsidRDefault="00B06B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B76">
        <w:trPr>
          <w:jc w:val="center"/>
        </w:trPr>
        <w:tc>
          <w:tcPr>
            <w:tcW w:w="9294" w:type="dxa"/>
            <w:tcBorders>
              <w:top w:val="nil"/>
              <w:left w:val="single" w:sz="24" w:space="0" w:color="CED3F1"/>
              <w:bottom w:val="nil"/>
              <w:right w:val="single" w:sz="24" w:space="0" w:color="F4F3F8"/>
            </w:tcBorders>
            <w:shd w:val="clear" w:color="auto" w:fill="F4F3F8"/>
          </w:tcPr>
          <w:p w:rsidR="00B06B76" w:rsidRDefault="00B06B76">
            <w:pPr>
              <w:pStyle w:val="ConsPlusNormal"/>
              <w:jc w:val="center"/>
            </w:pPr>
            <w:r>
              <w:rPr>
                <w:color w:val="392C69"/>
              </w:rPr>
              <w:t>Список изменяющих документов</w:t>
            </w:r>
          </w:p>
          <w:p w:rsidR="00B06B76" w:rsidRDefault="00B06B76">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14.08.2019 N 1046)</w:t>
            </w:r>
          </w:p>
        </w:tc>
      </w:tr>
    </w:tbl>
    <w:p w:rsidR="00B06B76" w:rsidRDefault="00B06B76">
      <w:pPr>
        <w:pStyle w:val="ConsPlusNormal"/>
        <w:jc w:val="both"/>
      </w:pPr>
    </w:p>
    <w:p w:rsidR="00B06B76" w:rsidRDefault="00B06B76">
      <w:pPr>
        <w:pStyle w:val="ConsPlusNormal"/>
        <w:ind w:firstLine="540"/>
        <w:jc w:val="both"/>
      </w:pPr>
      <w:r>
        <w:t xml:space="preserve">1. </w:t>
      </w:r>
      <w:proofErr w:type="gramStart"/>
      <w:r>
        <w:t xml:space="preserve">Настоящие Правила разработаны в соответствии с </w:t>
      </w:r>
      <w:hyperlink r:id="rId23"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w:t>
      </w:r>
      <w:proofErr w:type="gramEnd"/>
      <w:r>
        <w:t xml:space="preserve"> </w:t>
      </w:r>
      <w:proofErr w:type="gramStart"/>
      <w:r>
        <w:t>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roofErr w:type="gramEnd"/>
    </w:p>
    <w:p w:rsidR="00B06B76" w:rsidRDefault="00B06B76">
      <w:pPr>
        <w:pStyle w:val="ConsPlusNormal"/>
        <w:spacing w:before="220"/>
        <w:ind w:firstLine="540"/>
        <w:jc w:val="both"/>
      </w:pPr>
      <w:r>
        <w:t xml:space="preserve">2. </w:t>
      </w:r>
      <w:proofErr w:type="gramStart"/>
      <w:r>
        <w:t xml:space="preserve">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w:t>
      </w:r>
      <w:r>
        <w:lastRenderedPageBreak/>
        <w:t>(подрядчиков,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w:t>
      </w:r>
      <w:proofErr w:type="gramEnd"/>
      <w:r>
        <w:t xml:space="preserve"> с </w:t>
      </w:r>
      <w:hyperlink w:anchor="P15"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B06B76" w:rsidRDefault="00B06B76">
      <w:pPr>
        <w:pStyle w:val="ConsPlusNormal"/>
        <w:spacing w:before="220"/>
        <w:ind w:firstLine="540"/>
        <w:jc w:val="both"/>
      </w:pPr>
      <w:r>
        <w:t>3. Настоящие Правила распространяются:</w:t>
      </w:r>
    </w:p>
    <w:p w:rsidR="00B06B76" w:rsidRDefault="00B06B76">
      <w:pPr>
        <w:pStyle w:val="ConsPlusNormal"/>
        <w:spacing w:before="220"/>
        <w:ind w:firstLine="540"/>
        <w:jc w:val="both"/>
      </w:pPr>
      <w: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B06B76" w:rsidRDefault="00B06B76">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B06B76" w:rsidRDefault="00B06B76">
      <w:pPr>
        <w:pStyle w:val="ConsPlusNormal"/>
        <w:spacing w:before="220"/>
        <w:ind w:firstLine="540"/>
        <w:jc w:val="both"/>
      </w:pPr>
      <w: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B06B76" w:rsidRDefault="00B06B76">
      <w:pPr>
        <w:pStyle w:val="ConsPlusNormal"/>
        <w:spacing w:before="220"/>
        <w:ind w:firstLine="540"/>
        <w:jc w:val="both"/>
      </w:pPr>
      <w:r>
        <w:t xml:space="preserve">5. В целях реализации положений настоящих </w:t>
      </w:r>
      <w:proofErr w:type="gramStart"/>
      <w:r>
        <w:t>Правил</w:t>
      </w:r>
      <w:proofErr w:type="gramEnd"/>
      <w:r>
        <w:t xml:space="preserve"> уполномоченные органы осуществляют:</w:t>
      </w:r>
    </w:p>
    <w:p w:rsidR="00B06B76" w:rsidRDefault="00B06B76">
      <w:pPr>
        <w:pStyle w:val="ConsPlusNormal"/>
        <w:spacing w:before="220"/>
        <w:ind w:firstLine="540"/>
        <w:jc w:val="both"/>
      </w:pPr>
      <w:r>
        <w:t>а) при планировании централизованных закупок:</w:t>
      </w:r>
    </w:p>
    <w:p w:rsidR="00B06B76" w:rsidRDefault="00B06B76">
      <w:pPr>
        <w:pStyle w:val="ConsPlusNormal"/>
        <w:spacing w:before="220"/>
        <w:ind w:firstLine="540"/>
        <w:jc w:val="both"/>
      </w:pPr>
      <w:r>
        <w:t>формирование потребности для осуществления централизованных закупок на основе:</w:t>
      </w:r>
    </w:p>
    <w:p w:rsidR="00B06B76" w:rsidRDefault="00B06B76">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B06B76" w:rsidRDefault="00B06B76">
      <w:pPr>
        <w:pStyle w:val="ConsPlusNormal"/>
        <w:spacing w:before="220"/>
        <w:ind w:firstLine="540"/>
        <w:jc w:val="both"/>
      </w:pPr>
      <w:proofErr w:type="gramStart"/>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B06B76" w:rsidRDefault="00B06B76">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B06B76" w:rsidRDefault="00B06B76">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24" w:history="1">
        <w:r>
          <w:rPr>
            <w:color w:val="0000FF"/>
          </w:rPr>
          <w:t>закона</w:t>
        </w:r>
      </w:hyperlink>
      <w:r>
        <w:t>;</w:t>
      </w:r>
    </w:p>
    <w:p w:rsidR="00B06B76" w:rsidRDefault="00B06B76">
      <w:pPr>
        <w:pStyle w:val="ConsPlusNormal"/>
        <w:spacing w:before="220"/>
        <w:ind w:firstLine="540"/>
        <w:jc w:val="both"/>
      </w:pPr>
      <w:proofErr w:type="gramStart"/>
      <w:r>
        <w:t xml:space="preserve">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w:t>
      </w:r>
      <w:r>
        <w:lastRenderedPageBreak/>
        <w:t>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B06B76" w:rsidRDefault="00B06B76">
      <w:pPr>
        <w:pStyle w:val="ConsPlusNormal"/>
        <w:spacing w:before="220"/>
        <w:ind w:firstLine="540"/>
        <w:jc w:val="both"/>
      </w:pPr>
      <w:r>
        <w:t>б) при осуществлении централизованных закупок:</w:t>
      </w:r>
    </w:p>
    <w:p w:rsidR="00B06B76" w:rsidRDefault="00B06B76">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w:t>
      </w:r>
      <w:proofErr w:type="gramStart"/>
      <w:r>
        <w:t>контроль за</w:t>
      </w:r>
      <w:proofErr w:type="gramEnd"/>
      <w:r>
        <w:t xml:space="preserve">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25" w:history="1">
        <w:r>
          <w:rPr>
            <w:color w:val="0000FF"/>
          </w:rPr>
          <w:t>закона</w:t>
        </w:r>
      </w:hyperlink>
      <w:r>
        <w:t>;</w:t>
      </w:r>
    </w:p>
    <w:p w:rsidR="00B06B76" w:rsidRDefault="00B06B76">
      <w:pPr>
        <w:pStyle w:val="ConsPlusNormal"/>
        <w:spacing w:before="220"/>
        <w:ind w:firstLine="540"/>
        <w:jc w:val="both"/>
      </w:pPr>
      <w:r>
        <w:t xml:space="preserve">взаимодействие с федеральными органами исполнительной власти и подведомственными учреждениями по вопросам </w:t>
      </w:r>
      <w:proofErr w:type="gramStart"/>
      <w:r>
        <w:t>контроля за</w:t>
      </w:r>
      <w:proofErr w:type="gramEnd"/>
      <w:r>
        <w:t xml:space="preserve"> исполнением заключенных государственных контрактов;</w:t>
      </w:r>
    </w:p>
    <w:p w:rsidR="00B06B76" w:rsidRDefault="00B06B76">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B06B76" w:rsidRDefault="00B06B76">
      <w:pPr>
        <w:pStyle w:val="ConsPlusNormal"/>
        <w:spacing w:before="220"/>
        <w:ind w:firstLine="540"/>
        <w:jc w:val="both"/>
      </w:pPr>
      <w:proofErr w:type="gramStart"/>
      <w:r>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roofErr w:type="gramEnd"/>
    </w:p>
    <w:p w:rsidR="00B06B76" w:rsidRDefault="00B06B76">
      <w:pPr>
        <w:pStyle w:val="ConsPlusNormal"/>
        <w:spacing w:before="220"/>
        <w:ind w:firstLine="540"/>
        <w:jc w:val="both"/>
      </w:pPr>
      <w:r>
        <w:t xml:space="preserve">ведение </w:t>
      </w:r>
      <w:proofErr w:type="gramStart"/>
      <w:r>
        <w:t>журнала учета обращений федеральных органов исполнительной власти</w:t>
      </w:r>
      <w:proofErr w:type="gramEnd"/>
      <w:r>
        <w:t xml:space="preserve"> и подведомственных учреждений по вопросам качества поставленных товаров, выполненных работ (их результатов), оказанных услуг.</w:t>
      </w:r>
    </w:p>
    <w:p w:rsidR="00B06B76" w:rsidRDefault="00B06B76">
      <w:pPr>
        <w:pStyle w:val="ConsPlusNormal"/>
        <w:spacing w:before="220"/>
        <w:ind w:firstLine="540"/>
        <w:jc w:val="both"/>
      </w:pPr>
      <w:r>
        <w:t xml:space="preserve">6. В целях реализации положений настоящих </w:t>
      </w:r>
      <w:proofErr w:type="gramStart"/>
      <w:r>
        <w:t>Правил</w:t>
      </w:r>
      <w:proofErr w:type="gramEnd"/>
      <w:r>
        <w:t xml:space="preserve"> федеральные органы исполнительной власти и подведомственные учреждения осуществляют:</w:t>
      </w:r>
    </w:p>
    <w:p w:rsidR="00B06B76" w:rsidRDefault="00B06B76">
      <w:pPr>
        <w:pStyle w:val="ConsPlusNormal"/>
        <w:spacing w:before="220"/>
        <w:ind w:firstLine="540"/>
        <w:jc w:val="both"/>
      </w:pPr>
      <w:r>
        <w:t>а) при планировании централизованных закупок:</w:t>
      </w:r>
    </w:p>
    <w:p w:rsidR="00B06B76" w:rsidRDefault="00B06B76">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B06B76" w:rsidRDefault="00B06B76">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программного обеспечения для ведения бюджетного учета, предусмотренных настоящими Правилами, в порядке, установленном бюджетным законодательством Российской Федерации, в Федеральное казначейство;</w:t>
      </w:r>
    </w:p>
    <w:p w:rsidR="00B06B76" w:rsidRDefault="00B06B76">
      <w:pPr>
        <w:pStyle w:val="ConsPlusNormal"/>
        <w:jc w:val="both"/>
      </w:pPr>
      <w:r>
        <w:t xml:space="preserve">(в ред. </w:t>
      </w:r>
      <w:hyperlink r:id="rId26" w:history="1">
        <w:r>
          <w:rPr>
            <w:color w:val="0000FF"/>
          </w:rPr>
          <w:t>Постановления</w:t>
        </w:r>
      </w:hyperlink>
      <w:r>
        <w:t xml:space="preserve"> Правительства РФ от 14.08.2019 N 1046)</w:t>
      </w:r>
    </w:p>
    <w:p w:rsidR="00B06B76" w:rsidRDefault="00B06B76">
      <w:pPr>
        <w:pStyle w:val="ConsPlusNormal"/>
        <w:spacing w:before="220"/>
        <w:ind w:firstLine="540"/>
        <w:jc w:val="both"/>
      </w:pPr>
      <w:r>
        <w:t>б) при осуществлении централизованных закупок:</w:t>
      </w:r>
    </w:p>
    <w:p w:rsidR="00B06B76" w:rsidRDefault="00B06B76">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B06B76" w:rsidRDefault="00B06B76">
      <w:pPr>
        <w:pStyle w:val="ConsPlusNormal"/>
        <w:spacing w:before="220"/>
        <w:ind w:firstLine="540"/>
        <w:jc w:val="both"/>
      </w:pPr>
      <w:r>
        <w:t xml:space="preserve">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w:t>
      </w:r>
      <w:hyperlink r:id="rId27" w:history="1">
        <w:r>
          <w:rPr>
            <w:color w:val="0000FF"/>
          </w:rPr>
          <w:t>формам</w:t>
        </w:r>
      </w:hyperlink>
      <w:r>
        <w:t xml:space="preserve"> и в порядке, которые устанавливаются уполномоченным органом;</w:t>
      </w:r>
    </w:p>
    <w:p w:rsidR="00B06B76" w:rsidRDefault="00B06B76">
      <w:pPr>
        <w:pStyle w:val="ConsPlusNormal"/>
        <w:spacing w:before="220"/>
        <w:ind w:firstLine="540"/>
        <w:jc w:val="both"/>
      </w:pPr>
      <w:r>
        <w:lastRenderedPageBreak/>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B06B76" w:rsidRDefault="00B06B76">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B06B76" w:rsidRDefault="00B06B76">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B06B76" w:rsidRDefault="00B06B76">
      <w:pPr>
        <w:pStyle w:val="ConsPlusNormal"/>
        <w:jc w:val="both"/>
      </w:pPr>
    </w:p>
    <w:p w:rsidR="00B06B76" w:rsidRDefault="00B06B76">
      <w:pPr>
        <w:pStyle w:val="ConsPlusNormal"/>
        <w:jc w:val="both"/>
      </w:pPr>
    </w:p>
    <w:p w:rsidR="00B06B76" w:rsidRDefault="00B06B76">
      <w:pPr>
        <w:pStyle w:val="ConsPlusNormal"/>
        <w:pBdr>
          <w:top w:val="single" w:sz="6" w:space="0" w:color="auto"/>
        </w:pBdr>
        <w:spacing w:before="100" w:after="100"/>
        <w:jc w:val="both"/>
        <w:rPr>
          <w:sz w:val="2"/>
          <w:szCs w:val="2"/>
        </w:rPr>
      </w:pPr>
    </w:p>
    <w:p w:rsidR="00AE6923" w:rsidRDefault="00AE6923">
      <w:bookmarkStart w:id="6" w:name="_GoBack"/>
      <w:bookmarkEnd w:id="6"/>
    </w:p>
    <w:sectPr w:rsidR="00AE6923" w:rsidSect="004F7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76"/>
    <w:rsid w:val="00AE6923"/>
    <w:rsid w:val="00B0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B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B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6EF22EB83E73AE7EE6AFCA59618FE706ACAFC5CEF7B30526E25FFE13668DC21D482EDF132311125DAFC6803C6D3E42F8157C777668KFM" TargetMode="External"/><Relationship Id="rId13" Type="http://schemas.openxmlformats.org/officeDocument/2006/relationships/hyperlink" Target="consultantplus://offline/ref=FF6EF22EB83E73AE7EE6AFCA59618FE706ABACC1C2F2B30526E25FFE13668DC21D482EDC1B211A4605E0C7DC7A302D40F1157E766A8D16976AKEM" TargetMode="External"/><Relationship Id="rId18" Type="http://schemas.openxmlformats.org/officeDocument/2006/relationships/hyperlink" Target="consultantplus://offline/ref=FF6EF22EB83E73AE7EE6AFCA59618FE706ABACC1C2F2B30526E25FFE13668DC21D482EDC1B211A470EE0C7DC7A302D40F1157E766A8D16976AKEM" TargetMode="External"/><Relationship Id="rId26" Type="http://schemas.openxmlformats.org/officeDocument/2006/relationships/hyperlink" Target="consultantplus://offline/ref=FF6EF22EB83E73AE7EE6AFCA59618FE706ABACC1C2F2B30526E25FFE13668DC21D482EDC1B211A470AE0C7DC7A302D40F1157E766A8D16976AKEM" TargetMode="External"/><Relationship Id="rId3" Type="http://schemas.openxmlformats.org/officeDocument/2006/relationships/settings" Target="settings.xml"/><Relationship Id="rId21" Type="http://schemas.openxmlformats.org/officeDocument/2006/relationships/hyperlink" Target="consultantplus://offline/ref=FF6EF22EB83E73AE7EE6AFCA59618FE706ABACC1C2F2B30526E25FFE13668DC21D482EDC1B211A4708E0C7DC7A302D40F1157E766A8D16976AKEM" TargetMode="External"/><Relationship Id="rId7" Type="http://schemas.openxmlformats.org/officeDocument/2006/relationships/hyperlink" Target="consultantplus://offline/ref=FF6EF22EB83E73AE7EE6AFCA59618FE706ABACC1C2F2B30526E25FFE13668DC21D482EDC1B211A4609E0C7DC7A302D40F1157E766A8D16976AKEM" TargetMode="External"/><Relationship Id="rId12" Type="http://schemas.openxmlformats.org/officeDocument/2006/relationships/hyperlink" Target="consultantplus://offline/ref=FF6EF22EB83E73AE7EE6AFCA59618FE706A8ACC4CFF7B30526E25FFE13668DC21D482EDC1B211A470BE0C7DC7A302D40F1157E766A8D16976AKEM" TargetMode="External"/><Relationship Id="rId17" Type="http://schemas.openxmlformats.org/officeDocument/2006/relationships/hyperlink" Target="consultantplus://offline/ref=FF6EF22EB83E73AE7EE6A6D35E618FE702AAA8C2CEF6B30526E25FFE13668DC20F4876D0192904460DF5918D3C66K5M" TargetMode="External"/><Relationship Id="rId25" Type="http://schemas.openxmlformats.org/officeDocument/2006/relationships/hyperlink" Target="consultantplus://offline/ref=FF6EF22EB83E73AE7EE6AFCA59618FE706ACAFC5CEF7B30526E25FFE13668DC20F4876D0192904460DF5918D3C66K5M" TargetMode="External"/><Relationship Id="rId2" Type="http://schemas.microsoft.com/office/2007/relationships/stylesWithEffects" Target="stylesWithEffects.xml"/><Relationship Id="rId16" Type="http://schemas.openxmlformats.org/officeDocument/2006/relationships/hyperlink" Target="consultantplus://offline/ref=FF6EF22EB83E73AE7EE6AFCA59618FE706A9A8C5C3F7B30526E25FFE13668DC21D482EDC1B211A470AE0C7DC7A302D40F1157E766A8D16976AKEM" TargetMode="External"/><Relationship Id="rId20" Type="http://schemas.openxmlformats.org/officeDocument/2006/relationships/hyperlink" Target="consultantplus://offline/ref=FF6EF22EB83E73AE7EE6AFCA59618FE706AAA5CEC3F3B30526E25FFE13668DC21D482EDC1B201B4E0DE0C7DC7A302D40F1157E766A8D16976AK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6EF22EB83E73AE7EE6AFCA59618FE706A9A8C5C3F7B30526E25FFE13668DC21D482EDC1B211A4609E0C7DC7A302D40F1157E766A8D16976AKEM" TargetMode="External"/><Relationship Id="rId11" Type="http://schemas.openxmlformats.org/officeDocument/2006/relationships/hyperlink" Target="consultantplus://offline/ref=FF6EF22EB83E73AE7EE6AFCA59618FE706A9A8C5C3F7B30526E25FFE13668DC21D482EDC1B211A4605E0C7DC7A302D40F1157E766A8D16976AKEM" TargetMode="External"/><Relationship Id="rId24" Type="http://schemas.openxmlformats.org/officeDocument/2006/relationships/hyperlink" Target="consultantplus://offline/ref=FF6EF22EB83E73AE7EE6AFCA59618FE706ACAFC5CEF7B30526E25FFE13668DC20F4876D0192904460DF5918D3C66K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6EF22EB83E73AE7EE6AFCA59618FE706A9A8C5C3F7B30526E25FFE13668DC21D482EDC1B211A4709E0C7DC7A302D40F1157E766A8D16976AKEM" TargetMode="External"/><Relationship Id="rId23" Type="http://schemas.openxmlformats.org/officeDocument/2006/relationships/hyperlink" Target="consultantplus://offline/ref=FF6EF22EB83E73AE7EE6AFCA59618FE706ACAFC5CEF7B30526E25FFE13668DC21D482EDC1B21194604E0C7DC7A302D40F1157E766A8D16976AKEM" TargetMode="External"/><Relationship Id="rId28" Type="http://schemas.openxmlformats.org/officeDocument/2006/relationships/fontTable" Target="fontTable.xml"/><Relationship Id="rId10" Type="http://schemas.openxmlformats.org/officeDocument/2006/relationships/hyperlink" Target="consultantplus://offline/ref=FF6EF22EB83E73AE7EE6AFCA59618FE707A8AFC2C7F6B30526E25FFE13668DC21D482EDC1B211A4709E0C7DC7A302D40F1157E766A8D16976AKEM" TargetMode="External"/><Relationship Id="rId19" Type="http://schemas.openxmlformats.org/officeDocument/2006/relationships/hyperlink" Target="consultantplus://offline/ref=FF6EF22EB83E73AE7EE6AFCA59618FE706A8A4C4C1F5B30526E25FFE13668DC21D482EDC1B211A470CE0C7DC7A302D40F1157E766A8D16976AKEM" TargetMode="External"/><Relationship Id="rId4" Type="http://schemas.openxmlformats.org/officeDocument/2006/relationships/webSettings" Target="webSettings.xml"/><Relationship Id="rId9" Type="http://schemas.openxmlformats.org/officeDocument/2006/relationships/hyperlink" Target="consultantplus://offline/ref=FF6EF22EB83E73AE7EE6AFCA59618FE706ACAFC5CEF7B30526E25FFE13668DC21D482EDC1B21194604E0C7DC7A302D40F1157E766A8D16976AKEM" TargetMode="External"/><Relationship Id="rId14" Type="http://schemas.openxmlformats.org/officeDocument/2006/relationships/hyperlink" Target="consultantplus://offline/ref=FF6EF22EB83E73AE7EE6AFCA59618FE706A9A8C5C3F7B30526E25FFE13668DC21D482EDC1B211A470FE0C7DC7A302D40F1157E766A8D16976AKEM" TargetMode="External"/><Relationship Id="rId22" Type="http://schemas.openxmlformats.org/officeDocument/2006/relationships/hyperlink" Target="consultantplus://offline/ref=FF6EF22EB83E73AE7EE6AFCA59618FE706ABACC1C2F2B30526E25FFE13668DC21D482EDC1B211A470AE0C7DC7A302D40F1157E766A8D16976AKEM" TargetMode="External"/><Relationship Id="rId27" Type="http://schemas.openxmlformats.org/officeDocument/2006/relationships/hyperlink" Target="consultantplus://offline/ref=FF6EF22EB83E73AE7EE6AFCA59618FE706ACADC7CEF6B30526E25FFE13668DC21D482EDC1B211B4708E0C7DC7A302D40F1157E766A8D16976A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2020-01-28T12:10:00Z</dcterms:created>
  <dcterms:modified xsi:type="dcterms:W3CDTF">2020-01-28T12:11:00Z</dcterms:modified>
</cp:coreProperties>
</file>